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497C43" w14:textId="77777777" w:rsidR="00CD613D" w:rsidRPr="00CD613D" w:rsidRDefault="00CD613D" w:rsidP="00CD613D">
      <w:pPr>
        <w:rPr>
          <w:b/>
          <w:bCs/>
          <w:lang w:val="en-GB"/>
        </w:rPr>
      </w:pPr>
      <w:r w:rsidRPr="00CD613D">
        <w:rPr>
          <w:b/>
          <w:bCs/>
          <w:lang w:val="en-GB"/>
        </w:rPr>
        <w:t>Osaka/Kansai Expo Special</w:t>
      </w:r>
    </w:p>
    <w:p w14:paraId="4431005D" w14:textId="77777777" w:rsidR="00CD613D" w:rsidRPr="00CD613D" w:rsidRDefault="00CD613D" w:rsidP="00CD613D">
      <w:pPr>
        <w:rPr>
          <w:lang w:val="en-GB"/>
        </w:rPr>
      </w:pPr>
      <w:r w:rsidRPr="00CD613D">
        <w:rPr>
          <w:lang w:val="en-GB"/>
        </w:rPr>
        <w:t xml:space="preserve">Expo 60-second commentary from the Chugoku Bureau: the Dutch Pavilion transmits the town of </w:t>
      </w:r>
      <w:proofErr w:type="spellStart"/>
      <w:r w:rsidRPr="00CD613D">
        <w:rPr>
          <w:lang w:val="en-GB"/>
        </w:rPr>
        <w:t>Okuizumo</w:t>
      </w:r>
      <w:proofErr w:type="spellEnd"/>
      <w:r w:rsidRPr="00CD613D">
        <w:rPr>
          <w:lang w:val="en-GB"/>
        </w:rPr>
        <w:t xml:space="preserve"> in Shimane Prefecture! </w:t>
      </w:r>
      <w:r>
        <w:rPr>
          <w:rFonts w:ascii="MS Gothic" w:eastAsia="MS Gothic" w:hAnsi="MS Gothic" w:cs="MS Gothic" w:hint="eastAsia"/>
        </w:rPr>
        <w:t>～</w:t>
      </w:r>
      <w:r w:rsidRPr="00CD613D">
        <w:rPr>
          <w:lang w:val="en-GB"/>
        </w:rPr>
        <w:t xml:space="preserve">The soul of the </w:t>
      </w:r>
      <w:proofErr w:type="spellStart"/>
      <w:r w:rsidRPr="00CD613D">
        <w:rPr>
          <w:lang w:val="en-GB"/>
        </w:rPr>
        <w:t>Niou</w:t>
      </w:r>
      <w:proofErr w:type="spellEnd"/>
      <w:r w:rsidRPr="00CD613D">
        <w:rPr>
          <w:lang w:val="en-GB"/>
        </w:rPr>
        <w:t xml:space="preserve"> who crossed the sea...</w:t>
      </w:r>
    </w:p>
    <w:p w14:paraId="26E7CA73" w14:textId="77777777" w:rsidR="00CD613D" w:rsidRPr="00CD613D" w:rsidRDefault="00CD613D" w:rsidP="00CD613D">
      <w:pPr>
        <w:rPr>
          <w:lang w:val="en-GB"/>
        </w:rPr>
      </w:pPr>
      <w:r w:rsidRPr="00CD613D">
        <w:rPr>
          <w:lang w:val="en-GB"/>
        </w:rPr>
        <w:t xml:space="preserve">The Osaka-Kansai Expo will open soon. Exhibitions and events are planned at the venue that will give visitors a glimpse of the ties and bonds that have been forged between Japan and other countries. One of these is the deep, little-known bond between the Netherlands and the town of </w:t>
      </w:r>
      <w:proofErr w:type="spellStart"/>
      <w:r w:rsidRPr="00CD613D">
        <w:rPr>
          <w:lang w:val="en-GB"/>
        </w:rPr>
        <w:t>Okuizumo</w:t>
      </w:r>
      <w:proofErr w:type="spellEnd"/>
      <w:r w:rsidRPr="00CD613D">
        <w:rPr>
          <w:lang w:val="en-GB"/>
        </w:rPr>
        <w:t xml:space="preserve"> in Shimane Prefecture. It is a story that begins with a statue of </w:t>
      </w:r>
      <w:proofErr w:type="spellStart"/>
      <w:r w:rsidRPr="00CD613D">
        <w:rPr>
          <w:lang w:val="en-GB"/>
        </w:rPr>
        <w:t>Niou</w:t>
      </w:r>
      <w:proofErr w:type="spellEnd"/>
      <w:r w:rsidRPr="00CD613D">
        <w:rPr>
          <w:lang w:val="en-GB"/>
        </w:rPr>
        <w:t xml:space="preserve"> in the mountains of </w:t>
      </w:r>
      <w:proofErr w:type="spellStart"/>
      <w:r w:rsidRPr="00CD613D">
        <w:rPr>
          <w:lang w:val="en-GB"/>
        </w:rPr>
        <w:t>Okuidumo</w:t>
      </w:r>
      <w:proofErr w:type="spellEnd"/>
      <w:r w:rsidRPr="00CD613D">
        <w:rPr>
          <w:lang w:val="en-GB"/>
        </w:rPr>
        <w:t xml:space="preserve"> - and it is a story that is still being told today.</w:t>
      </w:r>
    </w:p>
    <w:p w14:paraId="254E6F60" w14:textId="77777777" w:rsidR="00CD613D" w:rsidRPr="00CD613D" w:rsidRDefault="00CD613D" w:rsidP="00CD613D">
      <w:pPr>
        <w:rPr>
          <w:b/>
          <w:bCs/>
          <w:lang w:val="en-GB"/>
        </w:rPr>
      </w:pPr>
      <w:r w:rsidRPr="00CD613D">
        <w:rPr>
          <w:b/>
          <w:bCs/>
          <w:lang w:val="en-GB"/>
        </w:rPr>
        <w:t xml:space="preserve">Encounter between a statue of </w:t>
      </w:r>
      <w:proofErr w:type="spellStart"/>
      <w:r w:rsidRPr="00CD613D">
        <w:rPr>
          <w:b/>
          <w:bCs/>
          <w:lang w:val="en-GB"/>
        </w:rPr>
        <w:t>Niou</w:t>
      </w:r>
      <w:proofErr w:type="spellEnd"/>
      <w:r w:rsidRPr="00CD613D">
        <w:rPr>
          <w:b/>
          <w:bCs/>
          <w:lang w:val="en-GB"/>
        </w:rPr>
        <w:t xml:space="preserve"> and a Dutch sculptor in </w:t>
      </w:r>
      <w:proofErr w:type="spellStart"/>
      <w:r w:rsidRPr="00CD613D">
        <w:rPr>
          <w:b/>
          <w:bCs/>
          <w:lang w:val="en-GB"/>
        </w:rPr>
        <w:t>Okuidumo</w:t>
      </w:r>
      <w:proofErr w:type="spellEnd"/>
      <w:r w:rsidRPr="00CD613D">
        <w:rPr>
          <w:b/>
          <w:bCs/>
          <w:lang w:val="en-GB"/>
        </w:rPr>
        <w:t>-machi</w:t>
      </w:r>
    </w:p>
    <w:p w14:paraId="01609DF6" w14:textId="77777777" w:rsidR="00CD613D" w:rsidRPr="00CD613D" w:rsidRDefault="00CD613D" w:rsidP="00CD613D">
      <w:pPr>
        <w:rPr>
          <w:lang w:val="en-GB"/>
        </w:rPr>
      </w:pPr>
      <w:r w:rsidRPr="00CD613D">
        <w:rPr>
          <w:lang w:val="en-GB"/>
        </w:rPr>
        <w:t xml:space="preserve">Top left: </w:t>
      </w:r>
      <w:proofErr w:type="spellStart"/>
      <w:r w:rsidRPr="00CD613D">
        <w:rPr>
          <w:lang w:val="en-GB"/>
        </w:rPr>
        <w:t>Niou</w:t>
      </w:r>
      <w:proofErr w:type="spellEnd"/>
      <w:r w:rsidRPr="00CD613D">
        <w:rPr>
          <w:lang w:val="en-GB"/>
        </w:rPr>
        <w:t xml:space="preserve"> statue on display at the National Amsterdam Museum of Fine Arts Bottom left: </w:t>
      </w:r>
      <w:proofErr w:type="spellStart"/>
      <w:r w:rsidRPr="00CD613D">
        <w:rPr>
          <w:lang w:val="en-GB"/>
        </w:rPr>
        <w:t>Niou-mon</w:t>
      </w:r>
      <w:proofErr w:type="spellEnd"/>
      <w:r w:rsidRPr="00CD613D">
        <w:rPr>
          <w:lang w:val="en-GB"/>
        </w:rPr>
        <w:t xml:space="preserve"> gate of the ancient temple Iwaya-</w:t>
      </w:r>
      <w:proofErr w:type="spellStart"/>
      <w:r w:rsidRPr="00CD613D">
        <w:rPr>
          <w:lang w:val="en-GB"/>
        </w:rPr>
        <w:t>dera</w:t>
      </w:r>
      <w:proofErr w:type="spellEnd"/>
      <w:r w:rsidRPr="00CD613D">
        <w:rPr>
          <w:lang w:val="en-GB"/>
        </w:rPr>
        <w:t xml:space="preserve"> (before it is demolished in 2024) Photo right: Map taken from the </w:t>
      </w:r>
      <w:proofErr w:type="spellStart"/>
      <w:r w:rsidRPr="00CD613D">
        <w:rPr>
          <w:lang w:val="en-GB"/>
        </w:rPr>
        <w:t>Okuidumo</w:t>
      </w:r>
      <w:proofErr w:type="spellEnd"/>
      <w:r w:rsidRPr="00CD613D">
        <w:rPr>
          <w:lang w:val="en-GB"/>
        </w:rPr>
        <w:t xml:space="preserve"> Town Tourist Association website.</w:t>
      </w:r>
    </w:p>
    <w:p w14:paraId="6127FE1A" w14:textId="77777777" w:rsidR="00CD613D" w:rsidRPr="00CD613D" w:rsidRDefault="00CD613D" w:rsidP="00CD613D">
      <w:pPr>
        <w:rPr>
          <w:lang w:val="en-GB"/>
        </w:rPr>
      </w:pPr>
      <w:r w:rsidRPr="00CD613D">
        <w:rPr>
          <w:lang w:val="en-GB"/>
        </w:rPr>
        <w:t xml:space="preserve">12 years ago, 2013. Two Niomon statues made in Japan were exhibited at the National Museum of Amsterdam. They used to be in </w:t>
      </w:r>
      <w:proofErr w:type="spellStart"/>
      <w:r w:rsidRPr="00CD613D">
        <w:rPr>
          <w:lang w:val="en-GB"/>
        </w:rPr>
        <w:t>Iwayadera</w:t>
      </w:r>
      <w:proofErr w:type="spellEnd"/>
      <w:r w:rsidRPr="00CD613D">
        <w:rPr>
          <w:lang w:val="en-GB"/>
        </w:rPr>
        <w:t xml:space="preserve">, an ancient temple in </w:t>
      </w:r>
      <w:proofErr w:type="spellStart"/>
      <w:r w:rsidRPr="00CD613D">
        <w:rPr>
          <w:lang w:val="en-GB"/>
        </w:rPr>
        <w:t>Okuidumo</w:t>
      </w:r>
      <w:proofErr w:type="spellEnd"/>
      <w:r w:rsidRPr="00CD613D">
        <w:rPr>
          <w:lang w:val="en-GB"/>
        </w:rPr>
        <w:t>-machi. Afterwards, they passed through a strange fate in the hands of various people and finally crossed the sea to reach the Netherlands.</w:t>
      </w:r>
    </w:p>
    <w:p w14:paraId="265D1C25" w14:textId="3D9611A4" w:rsidR="006227D3" w:rsidRDefault="00CD613D" w:rsidP="00CD613D">
      <w:pPr>
        <w:rPr>
          <w:lang w:val="en-GB"/>
        </w:rPr>
      </w:pPr>
      <w:r w:rsidRPr="00CD613D">
        <w:rPr>
          <w:lang w:val="en-GB"/>
        </w:rPr>
        <w:t xml:space="preserve">The </w:t>
      </w:r>
      <w:proofErr w:type="spellStart"/>
      <w:r w:rsidRPr="00CD613D">
        <w:rPr>
          <w:lang w:val="en-GB"/>
        </w:rPr>
        <w:t>Niou</w:t>
      </w:r>
      <w:proofErr w:type="spellEnd"/>
      <w:r w:rsidRPr="00CD613D">
        <w:rPr>
          <w:lang w:val="en-GB"/>
        </w:rPr>
        <w:t xml:space="preserve"> statue was seen in a museum by </w:t>
      </w:r>
      <w:proofErr w:type="spellStart"/>
      <w:r w:rsidRPr="00CD613D">
        <w:rPr>
          <w:lang w:val="en-GB"/>
        </w:rPr>
        <w:t>Jecke</w:t>
      </w:r>
      <w:proofErr w:type="spellEnd"/>
      <w:r w:rsidRPr="00CD613D">
        <w:rPr>
          <w:lang w:val="en-GB"/>
        </w:rPr>
        <w:t xml:space="preserve">, a sculptor living in Amsterdam. While she was deeply moved by the </w:t>
      </w:r>
      <w:proofErr w:type="spellStart"/>
      <w:r w:rsidRPr="00CD613D">
        <w:rPr>
          <w:lang w:val="en-GB"/>
        </w:rPr>
        <w:t>Niou</w:t>
      </w:r>
      <w:proofErr w:type="spellEnd"/>
      <w:r w:rsidRPr="00CD613D">
        <w:rPr>
          <w:lang w:val="en-GB"/>
        </w:rPr>
        <w:t xml:space="preserve"> statues, she felt uncomfortable that they were being appreciated as works of art, when they should be playing a role for the community where they were originally created.</w:t>
      </w:r>
    </w:p>
    <w:p w14:paraId="6D763A78" w14:textId="77777777" w:rsidR="00CD613D" w:rsidRPr="00CD613D" w:rsidRDefault="00CD613D" w:rsidP="00CD613D">
      <w:pPr>
        <w:rPr>
          <w:b/>
          <w:bCs/>
          <w:lang w:val="en-GB"/>
        </w:rPr>
      </w:pPr>
      <w:r w:rsidRPr="00CD613D">
        <w:rPr>
          <w:b/>
          <w:bCs/>
          <w:lang w:val="en-GB"/>
        </w:rPr>
        <w:t xml:space="preserve">I want to return just the ‘soul’ of the </w:t>
      </w:r>
      <w:proofErr w:type="spellStart"/>
      <w:r w:rsidRPr="00CD613D">
        <w:rPr>
          <w:b/>
          <w:bCs/>
          <w:lang w:val="en-GB"/>
        </w:rPr>
        <w:t>Niou</w:t>
      </w:r>
      <w:proofErr w:type="spellEnd"/>
      <w:r w:rsidRPr="00CD613D">
        <w:rPr>
          <w:b/>
          <w:bCs/>
          <w:lang w:val="en-GB"/>
        </w:rPr>
        <w:t xml:space="preserve"> statue to </w:t>
      </w:r>
      <w:proofErr w:type="spellStart"/>
      <w:r w:rsidRPr="00CD613D">
        <w:rPr>
          <w:b/>
          <w:bCs/>
          <w:lang w:val="en-GB"/>
        </w:rPr>
        <w:t>Okuidumo</w:t>
      </w:r>
      <w:proofErr w:type="spellEnd"/>
      <w:r w:rsidRPr="00CD613D">
        <w:rPr>
          <w:b/>
          <w:bCs/>
          <w:lang w:val="en-GB"/>
        </w:rPr>
        <w:t xml:space="preserve"> Town.</w:t>
      </w:r>
    </w:p>
    <w:p w14:paraId="3E0A3E79" w14:textId="0D9970C7" w:rsidR="00CD613D" w:rsidRDefault="00CD613D" w:rsidP="00CD613D">
      <w:pPr>
        <w:rPr>
          <w:lang w:val="en-GB"/>
        </w:rPr>
      </w:pPr>
      <w:r w:rsidRPr="00CD613D">
        <w:rPr>
          <w:lang w:val="en-GB"/>
        </w:rPr>
        <w:t xml:space="preserve">In 2015, </w:t>
      </w:r>
      <w:proofErr w:type="spellStart"/>
      <w:r w:rsidRPr="00CD613D">
        <w:rPr>
          <w:lang w:val="en-GB"/>
        </w:rPr>
        <w:t>Yecke</w:t>
      </w:r>
      <w:proofErr w:type="spellEnd"/>
      <w:r w:rsidRPr="00CD613D">
        <w:rPr>
          <w:lang w:val="en-GB"/>
        </w:rPr>
        <w:t xml:space="preserve"> visited </w:t>
      </w:r>
      <w:proofErr w:type="spellStart"/>
      <w:r w:rsidRPr="00CD613D">
        <w:rPr>
          <w:lang w:val="en-GB"/>
        </w:rPr>
        <w:t>Okuidumo</w:t>
      </w:r>
      <w:proofErr w:type="spellEnd"/>
      <w:r w:rsidRPr="00CD613D">
        <w:rPr>
          <w:lang w:val="en-GB"/>
        </w:rPr>
        <w:t xml:space="preserve">-machi. In the course of his many subsequent visits, he became acutely aware that the </w:t>
      </w:r>
      <w:proofErr w:type="spellStart"/>
      <w:r w:rsidRPr="00CD613D">
        <w:rPr>
          <w:lang w:val="en-GB"/>
        </w:rPr>
        <w:t>Niou</w:t>
      </w:r>
      <w:proofErr w:type="spellEnd"/>
      <w:r w:rsidRPr="00CD613D">
        <w:rPr>
          <w:lang w:val="en-GB"/>
        </w:rPr>
        <w:t xml:space="preserve"> statues that had protected the area for many years had disappeared, and that the local people felt a sense of loss. She came to the conclusion that she wanted to give back to </w:t>
      </w:r>
      <w:proofErr w:type="spellStart"/>
      <w:r w:rsidRPr="00CD613D">
        <w:rPr>
          <w:lang w:val="en-GB"/>
        </w:rPr>
        <w:t>Okuizumo-cho</w:t>
      </w:r>
      <w:proofErr w:type="spellEnd"/>
      <w:r w:rsidRPr="00CD613D">
        <w:rPr>
          <w:lang w:val="en-GB"/>
        </w:rPr>
        <w:t xml:space="preserve"> at least the ‘spirit’ of the </w:t>
      </w:r>
      <w:proofErr w:type="spellStart"/>
      <w:r w:rsidRPr="00CD613D">
        <w:rPr>
          <w:lang w:val="en-GB"/>
        </w:rPr>
        <w:t>Niou</w:t>
      </w:r>
      <w:proofErr w:type="spellEnd"/>
      <w:r w:rsidRPr="00CD613D">
        <w:rPr>
          <w:lang w:val="en-GB"/>
        </w:rPr>
        <w:t xml:space="preserve"> statues by exhibiting the work she had created at Iwaya-</w:t>
      </w:r>
      <w:proofErr w:type="spellStart"/>
      <w:r w:rsidRPr="00CD613D">
        <w:rPr>
          <w:lang w:val="en-GB"/>
        </w:rPr>
        <w:t>dera</w:t>
      </w:r>
      <w:proofErr w:type="spellEnd"/>
      <w:r w:rsidRPr="00CD613D">
        <w:rPr>
          <w:lang w:val="en-GB"/>
        </w:rPr>
        <w:t xml:space="preserve"> Temple. The work she created is the Blue Nioh. It is made using the traditional Dutch technique of Delft Blue Tile. There are two statues, one in the A-form and the other in the Un-form, and each has a front and back side.</w:t>
      </w:r>
    </w:p>
    <w:p w14:paraId="4843C2CB" w14:textId="663A94BD" w:rsidR="00CD613D" w:rsidRPr="00CD613D" w:rsidRDefault="00CD613D" w:rsidP="00CD613D">
      <w:pPr>
        <w:rPr>
          <w:b/>
          <w:bCs/>
          <w:lang w:val="en-GB"/>
        </w:rPr>
      </w:pPr>
      <w:proofErr w:type="spellStart"/>
      <w:r w:rsidRPr="00CD613D">
        <w:rPr>
          <w:b/>
          <w:bCs/>
          <w:lang w:val="en-GB"/>
        </w:rPr>
        <w:t>Niou</w:t>
      </w:r>
      <w:proofErr w:type="spellEnd"/>
      <w:r w:rsidRPr="00CD613D">
        <w:rPr>
          <w:b/>
          <w:bCs/>
          <w:lang w:val="en-GB"/>
        </w:rPr>
        <w:t xml:space="preserve"> statues connect the Netherlands and the town of </w:t>
      </w:r>
      <w:proofErr w:type="spellStart"/>
      <w:r w:rsidRPr="00CD613D">
        <w:rPr>
          <w:b/>
          <w:bCs/>
          <w:lang w:val="en-GB"/>
        </w:rPr>
        <w:t>Okuizumo</w:t>
      </w:r>
      <w:proofErr w:type="spellEnd"/>
    </w:p>
    <w:p w14:paraId="4CDFEB1F" w14:textId="6769F075" w:rsidR="00CD613D" w:rsidRDefault="00CD613D" w:rsidP="00CD613D">
      <w:pPr>
        <w:rPr>
          <w:lang w:val="en-GB"/>
        </w:rPr>
      </w:pPr>
      <w:r w:rsidRPr="00CD613D">
        <w:rPr>
          <w:lang w:val="en-GB"/>
        </w:rPr>
        <w:t xml:space="preserve">A new project to create the ‘Blue Nioh’ was launched in 2018-19. Around 400 residents of Japan and the Netherlands participated in the painting and the ‘Blue Nioh’ was presented to the local people of </w:t>
      </w:r>
      <w:proofErr w:type="spellStart"/>
      <w:r w:rsidRPr="00CD613D">
        <w:rPr>
          <w:lang w:val="en-GB"/>
        </w:rPr>
        <w:t>Okuidumo</w:t>
      </w:r>
      <w:proofErr w:type="spellEnd"/>
      <w:r w:rsidRPr="00CD613D">
        <w:rPr>
          <w:lang w:val="en-GB"/>
        </w:rPr>
        <w:t xml:space="preserve"> Town. This was the start of the NIO-FESTIVAL, a cultural exchange event between Japan and the Netherlands, which has been held annually until 2025 and continues to this day.</w:t>
      </w:r>
    </w:p>
    <w:p w14:paraId="3FB8DDE2" w14:textId="1CE59778" w:rsidR="00CD613D" w:rsidRDefault="00CD613D" w:rsidP="00CD613D">
      <w:pPr>
        <w:rPr>
          <w:lang w:val="en-GB"/>
        </w:rPr>
      </w:pPr>
      <w:r w:rsidRPr="00CD613D">
        <w:rPr>
          <w:lang w:val="en-GB"/>
        </w:rPr>
        <w:t xml:space="preserve">And in 2025. To mark the end of the NIO-FESTIVAL, the Blue Nioh will be exhibited at the Holland Pavilion at the Kansai Expo in Osaka. And, following the visit of Dutch Consul-General Mark to Yokota Junior High School in </w:t>
      </w:r>
      <w:proofErr w:type="spellStart"/>
      <w:r w:rsidRPr="00CD613D">
        <w:rPr>
          <w:lang w:val="en-GB"/>
        </w:rPr>
        <w:t>Okuizumo-cho</w:t>
      </w:r>
      <w:proofErr w:type="spellEnd"/>
      <w:r w:rsidRPr="00CD613D">
        <w:rPr>
          <w:lang w:val="en-GB"/>
        </w:rPr>
        <w:t xml:space="preserve"> last year, the students of the school are also scheduled to present </w:t>
      </w:r>
      <w:proofErr w:type="spellStart"/>
      <w:r w:rsidRPr="00CD613D">
        <w:rPr>
          <w:lang w:val="en-GB"/>
        </w:rPr>
        <w:t>Okuizumo-cho</w:t>
      </w:r>
      <w:proofErr w:type="spellEnd"/>
      <w:r w:rsidRPr="00CD613D">
        <w:rPr>
          <w:lang w:val="en-GB"/>
        </w:rPr>
        <w:t xml:space="preserve"> at the Holland Pavilion.</w:t>
      </w:r>
    </w:p>
    <w:p w14:paraId="21D9D295" w14:textId="7D6FEF29" w:rsidR="00CD613D" w:rsidRDefault="00CD613D" w:rsidP="00CD613D">
      <w:pPr>
        <w:rPr>
          <w:lang w:val="en-GB"/>
        </w:rPr>
      </w:pPr>
      <w:r w:rsidRPr="00CD613D">
        <w:rPr>
          <w:lang w:val="en-GB"/>
        </w:rPr>
        <w:t xml:space="preserve">Consul General Mark </w:t>
      </w:r>
      <w:proofErr w:type="spellStart"/>
      <w:r w:rsidRPr="00CD613D">
        <w:rPr>
          <w:lang w:val="en-GB"/>
        </w:rPr>
        <w:t>Jecke</w:t>
      </w:r>
      <w:proofErr w:type="spellEnd"/>
      <w:r w:rsidRPr="00CD613D">
        <w:rPr>
          <w:lang w:val="en-GB"/>
        </w:rPr>
        <w:t xml:space="preserve"> from the Netherlands with Ms </w:t>
      </w:r>
      <w:proofErr w:type="spellStart"/>
      <w:r w:rsidRPr="00CD613D">
        <w:rPr>
          <w:lang w:val="en-GB"/>
        </w:rPr>
        <w:t>Jecke</w:t>
      </w:r>
      <w:proofErr w:type="spellEnd"/>
      <w:r w:rsidRPr="00CD613D">
        <w:rPr>
          <w:lang w:val="en-GB"/>
        </w:rPr>
        <w:t xml:space="preserve"> and students from Yokota Junior High School.</w:t>
      </w:r>
    </w:p>
    <w:p w14:paraId="4232D90A" w14:textId="77777777" w:rsidR="00CD613D" w:rsidRDefault="00CD613D" w:rsidP="00CD613D">
      <w:pPr>
        <w:rPr>
          <w:lang w:val="en-US"/>
        </w:rPr>
      </w:pPr>
    </w:p>
    <w:p w14:paraId="7BD7C7B0" w14:textId="77777777" w:rsidR="00CD613D" w:rsidRDefault="00CD613D" w:rsidP="00CD613D">
      <w:pPr>
        <w:rPr>
          <w:lang w:val="en-US"/>
        </w:rPr>
      </w:pPr>
    </w:p>
    <w:p w14:paraId="3185CB4B" w14:textId="33BD2F99" w:rsidR="00CD613D" w:rsidRPr="00CD613D" w:rsidRDefault="00CD613D" w:rsidP="00CD613D">
      <w:pPr>
        <w:rPr>
          <w:b/>
          <w:bCs/>
          <w:lang w:val="en-US"/>
        </w:rPr>
      </w:pPr>
      <w:r w:rsidRPr="00CD613D">
        <w:rPr>
          <w:b/>
          <w:bCs/>
          <w:lang w:val="en-US"/>
        </w:rPr>
        <w:lastRenderedPageBreak/>
        <w:t>The Blue Nioh leads the way for future ties</w:t>
      </w:r>
    </w:p>
    <w:p w14:paraId="3823BC7D" w14:textId="74D4C67F" w:rsidR="00CD613D" w:rsidRDefault="00CD613D" w:rsidP="00CD613D">
      <w:pPr>
        <w:rPr>
          <w:lang w:val="en-US"/>
        </w:rPr>
      </w:pPr>
      <w:r w:rsidRPr="00CD613D">
        <w:rPr>
          <w:lang w:val="en-US"/>
        </w:rPr>
        <w:t xml:space="preserve">When </w:t>
      </w:r>
      <w:proofErr w:type="spellStart"/>
      <w:r w:rsidRPr="00CD613D">
        <w:rPr>
          <w:lang w:val="en-US"/>
        </w:rPr>
        <w:t>Yekke</w:t>
      </w:r>
      <w:proofErr w:type="spellEnd"/>
      <w:r w:rsidRPr="00CD613D">
        <w:rPr>
          <w:lang w:val="en-US"/>
        </w:rPr>
        <w:t xml:space="preserve"> first visited </w:t>
      </w:r>
      <w:proofErr w:type="spellStart"/>
      <w:r w:rsidRPr="00CD613D">
        <w:rPr>
          <w:lang w:val="en-US"/>
        </w:rPr>
        <w:t>Okuizumo</w:t>
      </w:r>
      <w:proofErr w:type="spellEnd"/>
      <w:r w:rsidRPr="00CD613D">
        <w:rPr>
          <w:lang w:val="en-US"/>
        </w:rPr>
        <w:t xml:space="preserve"> Town, the area around the Niomon Gate was in disrepair. She acquired the surrounding land and started to maintain it herself. The ‘Blue Nioh’ will then be displayed in the Dutch Pavilion at Expo ‘70 before being enshrined in the reborn Nioh-</w:t>
      </w:r>
      <w:proofErr w:type="spellStart"/>
      <w:r w:rsidRPr="00CD613D">
        <w:rPr>
          <w:lang w:val="en-US"/>
        </w:rPr>
        <w:t>mon</w:t>
      </w:r>
      <w:proofErr w:type="spellEnd"/>
      <w:r w:rsidRPr="00CD613D">
        <w:rPr>
          <w:lang w:val="en-US"/>
        </w:rPr>
        <w:t xml:space="preserve"> Gate. However, in order to continue to properly maintain the monument, volunteer work by supporters of the Niomon project and volunteers from the local community is indispensable. The strong bond between </w:t>
      </w:r>
      <w:proofErr w:type="spellStart"/>
      <w:r w:rsidRPr="00CD613D">
        <w:rPr>
          <w:lang w:val="en-US"/>
        </w:rPr>
        <w:t>Okuidumo</w:t>
      </w:r>
      <w:proofErr w:type="spellEnd"/>
      <w:r w:rsidRPr="00CD613D">
        <w:rPr>
          <w:lang w:val="en-US"/>
        </w:rPr>
        <w:t xml:space="preserve"> Town and the Netherlands has been long-standing. We hope that the Expo will be a catalyst to continue this into the future, and we would be very grateful if local residents would take an interest in the project and offer their support.</w:t>
      </w:r>
    </w:p>
    <w:p w14:paraId="50615F01" w14:textId="77777777" w:rsidR="00CD613D" w:rsidRDefault="00CD613D" w:rsidP="00CD613D">
      <w:pPr>
        <w:rPr>
          <w:lang w:val="en-US"/>
        </w:rPr>
      </w:pPr>
    </w:p>
    <w:p w14:paraId="3EDCC29F" w14:textId="53BD8D7D" w:rsidR="00CD613D" w:rsidRPr="00CD613D" w:rsidRDefault="00CD613D" w:rsidP="00CD613D">
      <w:pPr>
        <w:rPr>
          <w:lang w:val="en-US"/>
        </w:rPr>
      </w:pPr>
      <w:proofErr w:type="spellStart"/>
      <w:r w:rsidRPr="00CD613D">
        <w:rPr>
          <w:lang w:val="en-US"/>
        </w:rPr>
        <w:t>Ms</w:t>
      </w:r>
      <w:proofErr w:type="spellEnd"/>
      <w:r w:rsidRPr="00CD613D">
        <w:rPr>
          <w:lang w:val="en-US"/>
        </w:rPr>
        <w:t xml:space="preserve"> Matsuzaki, who spoke to us. Together with a preliminary drawing of the ‘Blue Nioh’ by </w:t>
      </w:r>
      <w:proofErr w:type="spellStart"/>
      <w:r w:rsidRPr="00CD613D">
        <w:rPr>
          <w:lang w:val="en-US"/>
        </w:rPr>
        <w:t>Mr</w:t>
      </w:r>
      <w:proofErr w:type="spellEnd"/>
      <w:r w:rsidRPr="00CD613D">
        <w:rPr>
          <w:lang w:val="en-US"/>
        </w:rPr>
        <w:t xml:space="preserve"> </w:t>
      </w:r>
      <w:proofErr w:type="spellStart"/>
      <w:r w:rsidRPr="00CD613D">
        <w:rPr>
          <w:lang w:val="en-US"/>
        </w:rPr>
        <w:t>Yecke</w:t>
      </w:r>
      <w:proofErr w:type="spellEnd"/>
      <w:r w:rsidRPr="00CD613D">
        <w:rPr>
          <w:lang w:val="en-US"/>
        </w:rPr>
        <w:t>.</w:t>
      </w:r>
    </w:p>
    <w:sectPr w:rsidR="00CD613D" w:rsidRPr="00CD613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613D"/>
    <w:rsid w:val="006227D3"/>
    <w:rsid w:val="007E5B60"/>
    <w:rsid w:val="00A02EA1"/>
    <w:rsid w:val="00B11B39"/>
    <w:rsid w:val="00CD613D"/>
    <w:rsid w:val="00E4287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9EC937"/>
  <w15:chartTrackingRefBased/>
  <w15:docId w15:val="{E127948A-8D91-4C66-9595-478A6627E7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CD613D"/>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Kop2">
    <w:name w:val="heading 2"/>
    <w:basedOn w:val="Standaard"/>
    <w:next w:val="Standaard"/>
    <w:link w:val="Kop2Char"/>
    <w:uiPriority w:val="9"/>
    <w:semiHidden/>
    <w:unhideWhenUsed/>
    <w:qFormat/>
    <w:rsid w:val="00CD613D"/>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Kop3">
    <w:name w:val="heading 3"/>
    <w:basedOn w:val="Standaard"/>
    <w:next w:val="Standaard"/>
    <w:link w:val="Kop3Char"/>
    <w:uiPriority w:val="9"/>
    <w:semiHidden/>
    <w:unhideWhenUsed/>
    <w:qFormat/>
    <w:rsid w:val="00CD613D"/>
    <w:pPr>
      <w:keepNext/>
      <w:keepLines/>
      <w:spacing w:before="160" w:after="80"/>
      <w:outlineLvl w:val="2"/>
    </w:pPr>
    <w:rPr>
      <w:rFonts w:eastAsiaTheme="majorEastAsia" w:cstheme="majorBidi"/>
      <w:color w:val="2F5496" w:themeColor="accent1" w:themeShade="BF"/>
      <w:sz w:val="28"/>
      <w:szCs w:val="28"/>
    </w:rPr>
  </w:style>
  <w:style w:type="paragraph" w:styleId="Kop4">
    <w:name w:val="heading 4"/>
    <w:basedOn w:val="Standaard"/>
    <w:next w:val="Standaard"/>
    <w:link w:val="Kop4Char"/>
    <w:uiPriority w:val="9"/>
    <w:semiHidden/>
    <w:unhideWhenUsed/>
    <w:qFormat/>
    <w:rsid w:val="00CD613D"/>
    <w:pPr>
      <w:keepNext/>
      <w:keepLines/>
      <w:spacing w:before="80" w:after="40"/>
      <w:outlineLvl w:val="3"/>
    </w:pPr>
    <w:rPr>
      <w:rFonts w:eastAsiaTheme="majorEastAsia" w:cstheme="majorBidi"/>
      <w:i/>
      <w:iCs/>
      <w:color w:val="2F5496" w:themeColor="accent1" w:themeShade="BF"/>
    </w:rPr>
  </w:style>
  <w:style w:type="paragraph" w:styleId="Kop5">
    <w:name w:val="heading 5"/>
    <w:basedOn w:val="Standaard"/>
    <w:next w:val="Standaard"/>
    <w:link w:val="Kop5Char"/>
    <w:uiPriority w:val="9"/>
    <w:semiHidden/>
    <w:unhideWhenUsed/>
    <w:qFormat/>
    <w:rsid w:val="00CD613D"/>
    <w:pPr>
      <w:keepNext/>
      <w:keepLines/>
      <w:spacing w:before="80" w:after="40"/>
      <w:outlineLvl w:val="4"/>
    </w:pPr>
    <w:rPr>
      <w:rFonts w:eastAsiaTheme="majorEastAsia" w:cstheme="majorBidi"/>
      <w:color w:val="2F5496" w:themeColor="accent1" w:themeShade="BF"/>
    </w:rPr>
  </w:style>
  <w:style w:type="paragraph" w:styleId="Kop6">
    <w:name w:val="heading 6"/>
    <w:basedOn w:val="Standaard"/>
    <w:next w:val="Standaard"/>
    <w:link w:val="Kop6Char"/>
    <w:uiPriority w:val="9"/>
    <w:semiHidden/>
    <w:unhideWhenUsed/>
    <w:qFormat/>
    <w:rsid w:val="00CD613D"/>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CD613D"/>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CD613D"/>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CD613D"/>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CD613D"/>
    <w:rPr>
      <w:rFonts w:asciiTheme="majorHAnsi" w:eastAsiaTheme="majorEastAsia" w:hAnsiTheme="majorHAnsi" w:cstheme="majorBidi"/>
      <w:color w:val="2F5496" w:themeColor="accent1" w:themeShade="BF"/>
      <w:sz w:val="40"/>
      <w:szCs w:val="40"/>
    </w:rPr>
  </w:style>
  <w:style w:type="character" w:customStyle="1" w:styleId="Kop2Char">
    <w:name w:val="Kop 2 Char"/>
    <w:basedOn w:val="Standaardalinea-lettertype"/>
    <w:link w:val="Kop2"/>
    <w:uiPriority w:val="9"/>
    <w:semiHidden/>
    <w:rsid w:val="00CD613D"/>
    <w:rPr>
      <w:rFonts w:asciiTheme="majorHAnsi" w:eastAsiaTheme="majorEastAsia" w:hAnsiTheme="majorHAnsi" w:cstheme="majorBidi"/>
      <w:color w:val="2F5496" w:themeColor="accent1" w:themeShade="BF"/>
      <w:sz w:val="32"/>
      <w:szCs w:val="32"/>
    </w:rPr>
  </w:style>
  <w:style w:type="character" w:customStyle="1" w:styleId="Kop3Char">
    <w:name w:val="Kop 3 Char"/>
    <w:basedOn w:val="Standaardalinea-lettertype"/>
    <w:link w:val="Kop3"/>
    <w:uiPriority w:val="9"/>
    <w:semiHidden/>
    <w:rsid w:val="00CD613D"/>
    <w:rPr>
      <w:rFonts w:eastAsiaTheme="majorEastAsia" w:cstheme="majorBidi"/>
      <w:color w:val="2F5496" w:themeColor="accent1" w:themeShade="BF"/>
      <w:sz w:val="28"/>
      <w:szCs w:val="28"/>
    </w:rPr>
  </w:style>
  <w:style w:type="character" w:customStyle="1" w:styleId="Kop4Char">
    <w:name w:val="Kop 4 Char"/>
    <w:basedOn w:val="Standaardalinea-lettertype"/>
    <w:link w:val="Kop4"/>
    <w:uiPriority w:val="9"/>
    <w:semiHidden/>
    <w:rsid w:val="00CD613D"/>
    <w:rPr>
      <w:rFonts w:eastAsiaTheme="majorEastAsia" w:cstheme="majorBidi"/>
      <w:i/>
      <w:iCs/>
      <w:color w:val="2F5496" w:themeColor="accent1" w:themeShade="BF"/>
    </w:rPr>
  </w:style>
  <w:style w:type="character" w:customStyle="1" w:styleId="Kop5Char">
    <w:name w:val="Kop 5 Char"/>
    <w:basedOn w:val="Standaardalinea-lettertype"/>
    <w:link w:val="Kop5"/>
    <w:uiPriority w:val="9"/>
    <w:semiHidden/>
    <w:rsid w:val="00CD613D"/>
    <w:rPr>
      <w:rFonts w:eastAsiaTheme="majorEastAsia" w:cstheme="majorBidi"/>
      <w:color w:val="2F5496" w:themeColor="accent1" w:themeShade="BF"/>
    </w:rPr>
  </w:style>
  <w:style w:type="character" w:customStyle="1" w:styleId="Kop6Char">
    <w:name w:val="Kop 6 Char"/>
    <w:basedOn w:val="Standaardalinea-lettertype"/>
    <w:link w:val="Kop6"/>
    <w:uiPriority w:val="9"/>
    <w:semiHidden/>
    <w:rsid w:val="00CD613D"/>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CD613D"/>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CD613D"/>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CD613D"/>
    <w:rPr>
      <w:rFonts w:eastAsiaTheme="majorEastAsia" w:cstheme="majorBidi"/>
      <w:color w:val="272727" w:themeColor="text1" w:themeTint="D8"/>
    </w:rPr>
  </w:style>
  <w:style w:type="paragraph" w:styleId="Titel">
    <w:name w:val="Title"/>
    <w:basedOn w:val="Standaard"/>
    <w:next w:val="Standaard"/>
    <w:link w:val="TitelChar"/>
    <w:uiPriority w:val="10"/>
    <w:qFormat/>
    <w:rsid w:val="00CD613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CD613D"/>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CD613D"/>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CD613D"/>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CD613D"/>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CD613D"/>
    <w:rPr>
      <w:i/>
      <w:iCs/>
      <w:color w:val="404040" w:themeColor="text1" w:themeTint="BF"/>
    </w:rPr>
  </w:style>
  <w:style w:type="paragraph" w:styleId="Lijstalinea">
    <w:name w:val="List Paragraph"/>
    <w:basedOn w:val="Standaard"/>
    <w:uiPriority w:val="34"/>
    <w:qFormat/>
    <w:rsid w:val="00CD613D"/>
    <w:pPr>
      <w:ind w:left="720"/>
      <w:contextualSpacing/>
    </w:pPr>
  </w:style>
  <w:style w:type="character" w:styleId="Intensievebenadrukking">
    <w:name w:val="Intense Emphasis"/>
    <w:basedOn w:val="Standaardalinea-lettertype"/>
    <w:uiPriority w:val="21"/>
    <w:qFormat/>
    <w:rsid w:val="00CD613D"/>
    <w:rPr>
      <w:i/>
      <w:iCs/>
      <w:color w:val="2F5496" w:themeColor="accent1" w:themeShade="BF"/>
    </w:rPr>
  </w:style>
  <w:style w:type="paragraph" w:styleId="Duidelijkcitaat">
    <w:name w:val="Intense Quote"/>
    <w:basedOn w:val="Standaard"/>
    <w:next w:val="Standaard"/>
    <w:link w:val="DuidelijkcitaatChar"/>
    <w:uiPriority w:val="30"/>
    <w:qFormat/>
    <w:rsid w:val="00CD613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DuidelijkcitaatChar">
    <w:name w:val="Duidelijk citaat Char"/>
    <w:basedOn w:val="Standaardalinea-lettertype"/>
    <w:link w:val="Duidelijkcitaat"/>
    <w:uiPriority w:val="30"/>
    <w:rsid w:val="00CD613D"/>
    <w:rPr>
      <w:i/>
      <w:iCs/>
      <w:color w:val="2F5496" w:themeColor="accent1" w:themeShade="BF"/>
    </w:rPr>
  </w:style>
  <w:style w:type="character" w:styleId="Intensieveverwijzing">
    <w:name w:val="Intense Reference"/>
    <w:basedOn w:val="Standaardalinea-lettertype"/>
    <w:uiPriority w:val="32"/>
    <w:qFormat/>
    <w:rsid w:val="00CD613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6697740">
      <w:bodyDiv w:val="1"/>
      <w:marLeft w:val="0"/>
      <w:marRight w:val="0"/>
      <w:marTop w:val="0"/>
      <w:marBottom w:val="0"/>
      <w:divBdr>
        <w:top w:val="none" w:sz="0" w:space="0" w:color="auto"/>
        <w:left w:val="none" w:sz="0" w:space="0" w:color="auto"/>
        <w:bottom w:val="none" w:sz="0" w:space="0" w:color="auto"/>
        <w:right w:val="none" w:sz="0" w:space="0" w:color="auto"/>
      </w:divBdr>
    </w:div>
    <w:div w:id="1349678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618</Words>
  <Characters>3400</Characters>
  <Application>Microsoft Office Word</Application>
  <DocSecurity>0</DocSecurity>
  <Lines>28</Lines>
  <Paragraphs>8</Paragraphs>
  <ScaleCrop>false</ScaleCrop>
  <Company/>
  <LinksUpToDate>false</LinksUpToDate>
  <CharactersWithSpaces>4010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Maaike Westinga</dc:creator>
  <cp:keywords/>
  <dc:description/>
  <cp:lastModifiedBy>Maaike Westinga</cp:lastModifiedBy>
  <cp:revision>1</cp:revision>
  <dcterms:created xsi:type="dcterms:W3CDTF">2025-03-27T12:04:00Z</dcterms:created>
  <dcterms:modified xsi:type="dcterms:W3CDTF">2025-03-27T12:09:00Z</dcterms:modified>
</cp:coreProperties>
</file>